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7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sführung von Sanitärinstallationsarbeiten anl. des OGS Ausbau der Johannesschul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sführung von Sanitärinstallation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